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5603239</wp:posOffset>
                </wp:positionH>
                <wp:positionV relativeFrom="line">
                  <wp:posOffset>121920</wp:posOffset>
                </wp:positionV>
                <wp:extent cx="1184911" cy="847090"/>
                <wp:effectExtent l="0" t="0" r="0" b="0"/>
                <wp:wrapSquare wrapText="largest" distL="0" distR="0" distT="0" distB="0"/>
                <wp:docPr id="1073741828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4911" cy="847090"/>
                          <a:chOff x="0" y="0"/>
                          <a:chExt cx="1184910" cy="847089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1184911" cy="847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4343" y="4324"/>
                            <a:ext cx="1176224" cy="8384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41.2pt;margin-top:9.6pt;width:93.3pt;height:66.7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184910,847090">
                <w10:wrap type="square" side="largest" anchorx="text"/>
                <v:rect id="_x0000_s1027" style="position:absolute;left:0;top:0;width:1184910;height:84709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4343;top:4324;width:1176223;height:838441;">
                  <v:imagedata r:id="rId4" o:title="image.png"/>
                </v:shape>
              </v:group>
            </w:pict>
          </mc:Fallback>
        </mc:AlternateContent>
      </w:r>
    </w:p>
    <w:p>
      <w:pPr>
        <w:pStyle w:val="Normal.0"/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</w:rPr>
        <mc:AlternateContent>
          <mc:Choice Requires="wpg">
            <w:drawing xmlns:a="http://schemas.openxmlformats.org/drawingml/2006/main">
              <wp:anchor distT="57467" distB="57467" distL="57467" distR="57467" simplePos="0" relativeHeight="25165926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line">
                  <wp:posOffset>74930</wp:posOffset>
                </wp:positionV>
                <wp:extent cx="820420" cy="810260"/>
                <wp:effectExtent l="0" t="0" r="0" b="0"/>
                <wp:wrapThrough wrapText="bothSides" distL="57467" distR="57467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 descr="Grou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0" cy="810260"/>
                          <a:chOff x="0" y="0"/>
                          <a:chExt cx="820419" cy="810259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>
                            <a:off x="0" y="0"/>
                            <a:ext cx="820420" cy="810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1310" y="1306"/>
                            <a:ext cx="817800" cy="80764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.7pt;margin-top:5.9pt;width:64.6pt;height:63.8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820420,810260">
                <w10:wrap type="through" side="bothSides" anchorx="text"/>
                <v:rect id="_x0000_s1030" style="position:absolute;left:0;top:0;width:820420;height:81026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1310;top:1306;width:817800;height:807647;">
                  <v:imagedata r:id="rId5" o:title="image.jpeg"/>
                </v:shape>
              </v:group>
            </w:pict>
          </mc:Fallback>
        </mc:AlternateContent>
      </w:r>
    </w:p>
    <w:p>
      <w:pPr>
        <w:pStyle w:val="Normal.0"/>
        <w:jc w:val="center"/>
      </w:pPr>
      <w:r>
        <w:rPr>
          <w:rStyle w:val="Aucun"/>
          <w:b w:val="1"/>
          <w:bCs w:val="1"/>
          <w:sz w:val="36"/>
          <w:szCs w:val="36"/>
          <w:rtl w:val="0"/>
          <w:lang w:val="fr-FR"/>
        </w:rPr>
        <w:t>HABITAT PARTICIPATIF en NORD</w:t>
      </w:r>
    </w:p>
    <w:p>
      <w:pPr>
        <w:pStyle w:val="Normal.0"/>
        <w:jc w:val="center"/>
      </w:pPr>
    </w:p>
    <w:p>
      <w:pPr>
        <w:pStyle w:val="Normal.0"/>
        <w:rPr>
          <w:rStyle w:val="Aucun"/>
          <w:rFonts w:ascii="Arial Black" w:cs="Arial Black" w:hAnsi="Arial Black" w:eastAsia="Arial Black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Aucun"/>
          <w:rFonts w:ascii="Arial Black" w:cs="Arial Black" w:hAnsi="Arial Black" w:eastAsia="Arial Black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Style w:val="Aucun"/>
          <w:rFonts w:ascii="Arial Black" w:cs="Arial Black" w:hAnsi="Arial Black" w:eastAsia="Arial Black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Style w:val="Aucun"/>
          <w:rFonts w:ascii="Arial Black" w:cs="Arial Black" w:hAnsi="Arial Black" w:eastAsia="Arial Black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</w:pPr>
      <w:r>
        <w:rPr>
          <w:rStyle w:val="Aucun"/>
          <w:rFonts w:ascii="Arial" w:hAnsi="Arial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BULLETIN de COTISATION INDIVIDUELLE  202</w:t>
      </w:r>
      <w:r>
        <w:rPr>
          <w:rStyle w:val="Aucun"/>
          <w:rFonts w:ascii="Arial" w:hAnsi="Arial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5</w:t>
      </w:r>
      <w:r>
        <w:rPr>
          <w:rStyle w:val="Aucun"/>
          <w:rFonts w:ascii="Arial" w:hAnsi="Arial" w:hint="default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 à </w:t>
      </w:r>
      <w:r>
        <w:rPr>
          <w:rStyle w:val="Aucun"/>
          <w:rFonts w:ascii="Arial" w:hAnsi="Arial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HPeN et </w:t>
      </w:r>
      <w:r>
        <w:rPr>
          <w:rStyle w:val="Aucun"/>
          <w:rFonts w:ascii="Arial" w:hAnsi="Arial" w:hint="default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Arial" w:hAnsi="Arial"/>
          <w:b w:val="1"/>
          <w:bCs w:val="1"/>
          <w:outline w:val="0"/>
          <w:color w:val="ff0000"/>
          <w:sz w:val="28"/>
          <w:szCs w:val="28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HPF</w:t>
      </w:r>
    </w:p>
    <w:p>
      <w:pPr>
        <w:pStyle w:val="Normal.0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Style w:val="Aucun"/>
          <w:rFonts w:ascii="Arial" w:cs="Arial" w:hAnsi="Arial" w:eastAsia="Arial"/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Nom et pr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nom :</w:t>
      </w: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Groupe s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il y a lieu :                                                                                                                                                             </w:t>
      </w:r>
    </w:p>
    <w:p>
      <w:pPr>
        <w:pStyle w:val="Default"/>
        <w:rPr>
          <w:rStyle w:val="Aucun"/>
          <w:b w:val="1"/>
          <w:bCs w:val="1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Adresse postale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 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:</w:t>
      </w: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T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l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phone :</w:t>
      </w: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Courriel :</w:t>
      </w: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               </w:t>
      </w:r>
    </w:p>
    <w:p>
      <w:pPr>
        <w:pStyle w:val="Normal.0"/>
        <w:pBdr>
          <w:top w:val="single" w:color="000000" w:sz="4" w:space="0" w:shadow="0" w:frame="0"/>
          <w:left w:val="nil"/>
          <w:bottom w:val="nil"/>
          <w:right w:val="nil"/>
        </w:pBdr>
      </w:pP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>Je  d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 xml:space="preserve">clare souhaiter 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u w:val="none"/>
          <w:rtl w:val="0"/>
          <w:lang w:val="fr-FR"/>
        </w:rPr>
        <w:t>ê</w:t>
      </w: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>tre membre de l'association Habitat Participatif en Nord et, en cons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>quence, d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 xml:space="preserve">Habitat Participatif France, </w:t>
      </w:r>
      <w:r>
        <w:rPr>
          <w:rStyle w:val="Aucun"/>
          <w:rFonts w:ascii="Calibri" w:hAnsi="Calibri"/>
          <w:b w:val="1"/>
          <w:bCs w:val="1"/>
          <w:strike w:val="0"/>
          <w:dstrike w:val="0"/>
          <w:outline w:val="0"/>
          <w:color w:val="228b22"/>
          <w:u w:val="none" w:color="228b22"/>
          <w:rtl w:val="0"/>
          <w:lang w:val="fr-FR"/>
          <w14:textFill>
            <w14:solidFill>
              <w14:srgbClr w14:val="228B22"/>
            </w14:solidFill>
          </w14:textFill>
        </w:rPr>
        <w:t>le mouvement national pour l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outline w:val="0"/>
          <w:color w:val="228b22"/>
          <w:u w:val="none" w:color="228b22"/>
          <w:rtl w:val="0"/>
          <w:lang w:val="fr-FR"/>
          <w14:textFill>
            <w14:solidFill>
              <w14:srgbClr w14:val="228B22"/>
            </w14:solidFill>
          </w14:textFill>
        </w:rPr>
        <w:t>’</w:t>
      </w:r>
      <w:r>
        <w:rPr>
          <w:rStyle w:val="Aucun"/>
          <w:rFonts w:ascii="Calibri" w:hAnsi="Calibri"/>
          <w:b w:val="1"/>
          <w:bCs w:val="1"/>
          <w:strike w:val="0"/>
          <w:dstrike w:val="0"/>
          <w:outline w:val="0"/>
          <w:color w:val="228b22"/>
          <w:u w:val="none" w:color="228b22"/>
          <w:rtl w:val="0"/>
          <w:lang w:val="fr-FR"/>
          <w14:textFill>
            <w14:solidFill>
              <w14:srgbClr w14:val="228B22"/>
            </w14:solidFill>
          </w14:textFill>
        </w:rPr>
        <w:t>habitat participatif</w:t>
      </w:r>
      <w:r>
        <w:rPr>
          <w:rStyle w:val="Aucun"/>
          <w:rFonts w:ascii="Calibri" w:hAnsi="Calibri" w:hint="default"/>
          <w:b w:val="1"/>
          <w:bCs w:val="1"/>
          <w:strike w:val="0"/>
          <w:dstrike w:val="0"/>
          <w:u w:val="none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strike w:val="0"/>
          <w:dstrike w:val="0"/>
          <w:u w:val="none"/>
          <w:rtl w:val="0"/>
          <w:lang w:val="fr-FR"/>
        </w:rPr>
        <w:t>.</w:t>
      </w:r>
    </w:p>
    <w:p>
      <w:pPr>
        <w:pStyle w:val="Normal.0"/>
        <w:rPr>
          <w:rStyle w:val="Aucun"/>
          <w:rFonts w:ascii="Calibri" w:cs="Calibri" w:hAnsi="Calibri" w:eastAsia="Calibri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Je souhaite recevoir, en plus des infos d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HPeN, celles (nationales) de HPF.     OUI / NON</w:t>
      </w: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                                                                          </w:t>
      </w: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Date et signature :                                                                                                                                                             </w:t>
      </w: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  </w:t>
      </w: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Montant de l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adh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sion annuelle : 6 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€ 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pour l'ann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e 2024 incluant pour 1/3 </w:t>
      </w:r>
      <w:r>
        <w:rPr>
          <w:rStyle w:val="Aucun"/>
          <w:b w:val="1"/>
          <w:bCs w:val="1"/>
          <w:outline w:val="0"/>
          <w:color w:val="c9211e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l</w:t>
      </w:r>
      <w:r>
        <w:rPr>
          <w:rStyle w:val="Aucun"/>
          <w:b w:val="1"/>
          <w:bCs w:val="1"/>
          <w:outline w:val="0"/>
          <w:color w:val="c9211e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’</w:t>
      </w:r>
      <w:r>
        <w:rPr>
          <w:rStyle w:val="Aucun"/>
          <w:b w:val="1"/>
          <w:bCs w:val="1"/>
          <w:outline w:val="0"/>
          <w:color w:val="c9211e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adh</w:t>
      </w:r>
      <w:r>
        <w:rPr>
          <w:rStyle w:val="Aucun"/>
          <w:b w:val="1"/>
          <w:bCs w:val="1"/>
          <w:outline w:val="0"/>
          <w:color w:val="c9211e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c9211e"/>
          <w:u w:color="c9211e"/>
          <w:rtl w:val="0"/>
          <w:lang w:val="fr-FR"/>
          <w14:textFill>
            <w14:solidFill>
              <w14:srgbClr w14:val="C9211E"/>
            </w14:solidFill>
          </w14:textFill>
        </w:rPr>
        <w:t>sion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  à 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Habitat Participatif France qui f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d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è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re les associations d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habitats group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é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s</w:t>
      </w:r>
    </w:p>
    <w:p>
      <w:pPr>
        <w:pStyle w:val="Default"/>
        <w:rPr>
          <w:rStyle w:val="Aucun"/>
        </w:rPr>
      </w:pPr>
    </w:p>
    <w:p>
      <w:pPr>
        <w:pStyle w:val="Default"/>
        <w:pBdr>
          <w:top w:val="single" w:color="000000" w:sz="4" w:space="0" w:shadow="0" w:frame="0"/>
          <w:left w:val="nil"/>
          <w:bottom w:val="nil"/>
          <w:right w:val="nil"/>
        </w:pBdr>
        <w:spacing w:line="360" w:lineRule="auto"/>
        <w:jc w:val="both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spacing w:line="360" w:lineRule="auto"/>
        <w:jc w:val="both"/>
        <w:rPr>
          <w:rStyle w:val="Aucun"/>
          <w:b w:val="1"/>
          <w:bCs w:val="1"/>
          <w:strike w:val="0"/>
          <w:dstrike w:val="0"/>
          <w:u w:val="none"/>
        </w:rPr>
      </w:pPr>
    </w:p>
    <w:p>
      <w:pPr>
        <w:pStyle w:val="Default"/>
        <w:spacing w:line="360" w:lineRule="auto"/>
        <w:jc w:val="both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                              </w:t>
      </w:r>
    </w:p>
    <w:p>
      <w:pPr>
        <w:pStyle w:val="Default"/>
      </w:pP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R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è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glement 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 xml:space="preserve">à 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l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’</w:t>
      </w:r>
      <w:r>
        <w:rPr>
          <w:rStyle w:val="Aucun"/>
          <w:b w:val="1"/>
          <w:bCs w:val="1"/>
          <w:strike w:val="0"/>
          <w:dstrike w:val="0"/>
          <w:u w:val="none"/>
          <w:rtl w:val="0"/>
          <w:lang w:val="fr-FR"/>
        </w:rPr>
        <w:t>ordre de : Habitat Participatif en Nord</w:t>
      </w:r>
    </w:p>
    <w:p>
      <w:pPr>
        <w:pStyle w:val="Normal.0"/>
        <w:jc w:val="both"/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>Pour r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gler par virement (de pr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f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rence au ch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è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que) les identifiants sont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 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:</w:t>
      </w:r>
    </w:p>
    <w:p>
      <w:pPr>
        <w:pStyle w:val="Normal.0"/>
        <w:jc w:val="both"/>
      </w:pPr>
      <w:r>
        <w:rPr>
          <w:rStyle w:val="Aucun"/>
          <w:rFonts w:ascii="Calibri" w:hAnsi="Calibri"/>
          <w:b w:val="1"/>
          <w:bCs w:val="1"/>
          <w:strike w:val="0"/>
          <w:dstrike w:val="0"/>
          <w:outline w:val="0"/>
          <w:color w:val="000000"/>
          <w:u w:val="none" w:color="000000"/>
          <w:rtl w:val="0"/>
          <w:lang w:val="fr-FR"/>
          <w14:textFill>
            <w14:solidFill>
              <w14:srgbClr w14:val="000000"/>
            </w14:solidFill>
          </w14:textFill>
        </w:rPr>
        <w:t>IBAN: FR76 1027 80271100 0485 4690 187   BIC: CMCIFR2A</w:t>
      </w:r>
    </w:p>
    <w:p>
      <w:pPr>
        <w:pStyle w:val="Normal.0"/>
      </w:pPr>
      <w:r>
        <w:rPr>
          <w:rStyle w:val="Aucun"/>
          <w:rFonts w:ascii="Calibri" w:hAnsi="Calibri"/>
          <w:b w:val="1"/>
          <w:bCs w:val="1"/>
          <w:rtl w:val="0"/>
          <w:lang w:val="fr-FR"/>
        </w:rPr>
        <w:t xml:space="preserve">Adressez ce bulletin </w:t>
      </w:r>
      <w:r>
        <w:rPr>
          <w:rStyle w:val="Aucun"/>
          <w:rFonts w:ascii="Calibri" w:hAnsi="Calibri" w:hint="default"/>
          <w:b w:val="1"/>
          <w:bCs w:val="1"/>
          <w:rtl w:val="0"/>
          <w:lang w:val="fr-FR"/>
        </w:rPr>
        <w:t>à </w:t>
      </w:r>
      <w:r>
        <w:rPr>
          <w:rStyle w:val="Aucun"/>
          <w:rFonts w:ascii="Calibri" w:hAnsi="Calibri"/>
          <w:b w:val="1"/>
          <w:bCs w:val="1"/>
          <w:rtl w:val="0"/>
          <w:lang w:val="fr-FR"/>
        </w:rPr>
        <w:t>: Bernard CLAVEY 123, rue Carpeaux 59650 Villeneuve d'Ascq</w:t>
      </w:r>
    </w:p>
    <w:p>
      <w:pPr>
        <w:pStyle w:val="Normal.0"/>
      </w:pPr>
      <w:r>
        <w:rPr>
          <w:rStyle w:val="Aucun"/>
          <w:rFonts w:ascii="Calibri" w:hAnsi="Calibri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ou par courriel</w:t>
      </w:r>
      <w:r>
        <w:rPr>
          <w:rStyle w:val="Aucun"/>
          <w:rFonts w:ascii="Calibri" w:hAnsi="Calibri"/>
          <w:b w:val="1"/>
          <w:bCs w:val="1"/>
          <w:i w:val="1"/>
          <w:i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 contact.hpen@gmail.com</w:t>
      </w:r>
    </w:p>
    <w:sectPr>
      <w:headerReference w:type="default" r:id="rId6"/>
      <w:footerReference w:type="default" r:id="rId7"/>
      <w:pgSz w:w="11900" w:h="16840" w:orient="portrait"/>
      <w:pgMar w:top="397" w:right="850" w:bottom="340" w:left="85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Black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2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